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C5" w:rsidRPr="001E34A5" w:rsidRDefault="00E94EC5" w:rsidP="00E94EC5">
      <w:pPr>
        <w:rPr>
          <w:sz w:val="20"/>
          <w:szCs w:val="20"/>
        </w:rPr>
      </w:pPr>
    </w:p>
    <w:tbl>
      <w:tblPr>
        <w:tblStyle w:val="TabloKlavuzu"/>
        <w:tblW w:w="10352" w:type="dxa"/>
        <w:jc w:val="center"/>
        <w:tblLook w:val="04A0" w:firstRow="1" w:lastRow="0" w:firstColumn="1" w:lastColumn="0" w:noHBand="0" w:noVBand="1"/>
      </w:tblPr>
      <w:tblGrid>
        <w:gridCol w:w="3114"/>
        <w:gridCol w:w="3544"/>
        <w:gridCol w:w="3686"/>
        <w:gridCol w:w="8"/>
      </w:tblGrid>
      <w:tr w:rsidR="00196996" w:rsidRPr="001E34A5" w:rsidTr="00DB3A8B">
        <w:trPr>
          <w:trHeight w:val="730"/>
          <w:jc w:val="center"/>
        </w:trPr>
        <w:tc>
          <w:tcPr>
            <w:tcW w:w="10352" w:type="dxa"/>
            <w:gridSpan w:val="4"/>
          </w:tcPr>
          <w:p w:rsidR="00196996" w:rsidRPr="00EC7F83" w:rsidRDefault="00196996" w:rsidP="00DB3A8B">
            <w:pPr>
              <w:rPr>
                <w:b/>
              </w:rPr>
            </w:pPr>
          </w:p>
          <w:p w:rsidR="00196996" w:rsidRPr="001E34A5" w:rsidRDefault="00196996" w:rsidP="00DB3A8B">
            <w:pPr>
              <w:ind w:right="-114"/>
              <w:jc w:val="center"/>
              <w:rPr>
                <w:b/>
              </w:rPr>
            </w:pPr>
            <w:r w:rsidRPr="001E34A5">
              <w:rPr>
                <w:b/>
              </w:rPr>
              <w:t>FAKÜLTE YÖNETİM KURULU KARARLARI</w:t>
            </w:r>
          </w:p>
          <w:p w:rsidR="00196996" w:rsidRPr="001E34A5" w:rsidRDefault="00196996" w:rsidP="00DB3A8B">
            <w:pPr>
              <w:rPr>
                <w:b/>
                <w:sz w:val="20"/>
                <w:szCs w:val="20"/>
              </w:rPr>
            </w:pPr>
          </w:p>
        </w:tc>
      </w:tr>
      <w:tr w:rsidR="00196996" w:rsidRPr="001E34A5" w:rsidTr="00DB3A8B">
        <w:trPr>
          <w:gridAfter w:val="1"/>
          <w:wAfter w:w="8" w:type="dxa"/>
          <w:trHeight w:val="602"/>
          <w:jc w:val="center"/>
        </w:trPr>
        <w:tc>
          <w:tcPr>
            <w:tcW w:w="3114" w:type="dxa"/>
            <w:vAlign w:val="center"/>
          </w:tcPr>
          <w:p w:rsidR="00196996" w:rsidRPr="001E34A5" w:rsidRDefault="00196996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Toplantı </w:t>
            </w:r>
            <w:r>
              <w:rPr>
                <w:b/>
              </w:rPr>
              <w:t>No</w:t>
            </w:r>
            <w:r w:rsidRPr="001E34A5">
              <w:rPr>
                <w:b/>
              </w:rPr>
              <w:t xml:space="preserve">: </w:t>
            </w:r>
            <w:r>
              <w:rPr>
                <w:b/>
              </w:rPr>
              <w:t>2024/20</w:t>
            </w:r>
          </w:p>
        </w:tc>
        <w:tc>
          <w:tcPr>
            <w:tcW w:w="3544" w:type="dxa"/>
            <w:vAlign w:val="center"/>
          </w:tcPr>
          <w:p w:rsidR="00196996" w:rsidRPr="001E34A5" w:rsidRDefault="00196996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>Toplantı Tarih- Saati:</w:t>
            </w:r>
          </w:p>
          <w:p w:rsidR="00196996" w:rsidRPr="001E34A5" w:rsidRDefault="00196996" w:rsidP="00DB3A8B">
            <w:pPr>
              <w:jc w:val="center"/>
              <w:rPr>
                <w:b/>
              </w:rPr>
            </w:pPr>
            <w:r>
              <w:rPr>
                <w:b/>
              </w:rPr>
              <w:t>27/05</w:t>
            </w:r>
            <w:r w:rsidRPr="001E34A5">
              <w:rPr>
                <w:b/>
              </w:rPr>
              <w:t>/202</w:t>
            </w:r>
            <w:r>
              <w:rPr>
                <w:b/>
              </w:rPr>
              <w:t>4</w:t>
            </w:r>
            <w:r w:rsidRPr="001E34A5">
              <w:rPr>
                <w:b/>
              </w:rPr>
              <w:t>–1</w:t>
            </w:r>
            <w:r>
              <w:rPr>
                <w:b/>
              </w:rPr>
              <w:t>0:00</w:t>
            </w:r>
          </w:p>
        </w:tc>
        <w:tc>
          <w:tcPr>
            <w:tcW w:w="3686" w:type="dxa"/>
            <w:vAlign w:val="center"/>
          </w:tcPr>
          <w:p w:rsidR="00196996" w:rsidRPr="001E34A5" w:rsidRDefault="00196996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Karar </w:t>
            </w:r>
            <w:r>
              <w:rPr>
                <w:b/>
              </w:rPr>
              <w:t>S</w:t>
            </w:r>
            <w:r w:rsidRPr="001E34A5">
              <w:rPr>
                <w:b/>
              </w:rPr>
              <w:t xml:space="preserve">ayısı: </w:t>
            </w:r>
            <w:r>
              <w:rPr>
                <w:b/>
              </w:rPr>
              <w:t>2024/45-47</w:t>
            </w:r>
          </w:p>
        </w:tc>
      </w:tr>
    </w:tbl>
    <w:p w:rsidR="00196996" w:rsidRDefault="00196996" w:rsidP="00196996">
      <w:pPr>
        <w:rPr>
          <w:sz w:val="12"/>
        </w:rPr>
      </w:pPr>
    </w:p>
    <w:p w:rsidR="00196996" w:rsidRDefault="00196996" w:rsidP="00196996">
      <w:pPr>
        <w:rPr>
          <w:sz w:val="12"/>
        </w:rPr>
      </w:pPr>
    </w:p>
    <w:tbl>
      <w:tblPr>
        <w:tblStyle w:val="TabloKlavuzu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196996" w:rsidTr="00DB3A8B">
        <w:trPr>
          <w:jc w:val="center"/>
        </w:trPr>
        <w:tc>
          <w:tcPr>
            <w:tcW w:w="10206" w:type="dxa"/>
          </w:tcPr>
          <w:p w:rsidR="00196996" w:rsidRPr="002E03FF" w:rsidRDefault="00196996" w:rsidP="00DB3A8B">
            <w:pPr>
              <w:ind w:right="34"/>
              <w:jc w:val="both"/>
              <w:rPr>
                <w:b/>
              </w:rPr>
            </w:pPr>
            <w:r w:rsidRPr="002E03FF">
              <w:rPr>
                <w:b/>
              </w:rPr>
              <w:t>Fakülte Yönetim Kurulu toplanmıştır.</w:t>
            </w:r>
          </w:p>
          <w:p w:rsidR="00196996" w:rsidRPr="002E03FF" w:rsidRDefault="00196996" w:rsidP="00DB3A8B">
            <w:pPr>
              <w:ind w:right="34"/>
              <w:jc w:val="both"/>
              <w:rPr>
                <w:b/>
              </w:rPr>
            </w:pPr>
            <w:r w:rsidRPr="002E03FF">
              <w:rPr>
                <w:b/>
              </w:rPr>
              <w:t>Gündem maddeleri okunarak görüşmelere geçilmiştir.</w:t>
            </w:r>
          </w:p>
          <w:p w:rsidR="00196996" w:rsidRPr="003310E3" w:rsidRDefault="00196996" w:rsidP="00DB3A8B">
            <w:pPr>
              <w:shd w:val="clear" w:color="auto" w:fill="FFFFFF"/>
              <w:jc w:val="both"/>
              <w:rPr>
                <w:b/>
                <w:sz w:val="20"/>
                <w:u w:val="single"/>
              </w:rPr>
            </w:pPr>
          </w:p>
          <w:p w:rsidR="00196996" w:rsidRPr="00AA394B" w:rsidRDefault="00196996" w:rsidP="00DB3A8B">
            <w:pPr>
              <w:autoSpaceDE w:val="0"/>
              <w:autoSpaceDN w:val="0"/>
              <w:adjustRightInd w:val="0"/>
              <w:rPr>
                <w:b/>
              </w:rPr>
            </w:pPr>
            <w:r w:rsidRPr="00AA394B">
              <w:rPr>
                <w:b/>
              </w:rPr>
              <w:t xml:space="preserve">GÜNDEM 1: </w:t>
            </w:r>
          </w:p>
          <w:p w:rsidR="00196996" w:rsidRPr="00AA394B" w:rsidRDefault="00196996" w:rsidP="00DB3A8B">
            <w:pPr>
              <w:autoSpaceDE w:val="0"/>
              <w:autoSpaceDN w:val="0"/>
              <w:adjustRightInd w:val="0"/>
              <w:rPr>
                <w:b/>
                <w:sz w:val="18"/>
              </w:rPr>
            </w:pPr>
          </w:p>
          <w:p w:rsidR="00196996" w:rsidRPr="00AA394B" w:rsidRDefault="00196996" w:rsidP="00DB3A8B">
            <w:pPr>
              <w:shd w:val="clear" w:color="auto" w:fill="FFFFFF"/>
              <w:jc w:val="both"/>
            </w:pPr>
            <w:r w:rsidRPr="00AA394B">
              <w:t>“</w:t>
            </w:r>
            <w:r w:rsidRPr="006479C2">
              <w:rPr>
                <w:i/>
              </w:rPr>
              <w:t xml:space="preserve">Devlet Yükseköğretim Kurumlarında Öğretim Elemanı Norm Kadrolarının Belirlenmesine ve Kullanılmasına İlişkin </w:t>
            </w:r>
            <w:proofErr w:type="spellStart"/>
            <w:r w:rsidRPr="006479C2">
              <w:rPr>
                <w:i/>
              </w:rPr>
              <w:t>Yönetmelik”</w:t>
            </w:r>
            <w:r w:rsidRPr="006479C2">
              <w:t>in</w:t>
            </w:r>
            <w:proofErr w:type="spellEnd"/>
            <w:r w:rsidRPr="006479C2">
              <w:t xml:space="preserve"> 4/</w:t>
            </w:r>
            <w:r>
              <w:t>2</w:t>
            </w:r>
            <w:r w:rsidRPr="006479C2">
              <w:t xml:space="preserve"> ve 5/</w:t>
            </w:r>
            <w:r>
              <w:t>3</w:t>
            </w:r>
            <w:r w:rsidRPr="006479C2">
              <w:t xml:space="preserve"> maddesi uyarınca norm </w:t>
            </w:r>
            <w:r>
              <w:t>içi</w:t>
            </w:r>
            <w:r w:rsidRPr="006479C2">
              <w:t xml:space="preserve"> olarak Fakültemiz</w:t>
            </w:r>
            <w:r>
              <w:t xml:space="preserve"> Orman Endüstrisi Mühendisliği</w:t>
            </w:r>
            <w:r w:rsidRPr="006479C2">
              <w:rPr>
                <w:b/>
              </w:rPr>
              <w:t xml:space="preserve"> Orman Ürünleri Kimyası ve Teknolojisi Anabilim Dalına 1 (bir) </w:t>
            </w:r>
            <w:r>
              <w:rPr>
                <w:b/>
              </w:rPr>
              <w:t xml:space="preserve">Doçent </w:t>
            </w:r>
            <w:r w:rsidRPr="006479C2">
              <w:t xml:space="preserve">kadrosunun </w:t>
            </w:r>
            <w:r>
              <w:t xml:space="preserve">talep edilmesine </w:t>
            </w:r>
            <w:r w:rsidRPr="00AA394B">
              <w:t>hususunun görüşülmesi,</w:t>
            </w:r>
          </w:p>
          <w:p w:rsidR="00196996" w:rsidRDefault="00196996" w:rsidP="00DB3A8B">
            <w:pPr>
              <w:shd w:val="clear" w:color="auto" w:fill="FFFFFF"/>
              <w:jc w:val="both"/>
            </w:pPr>
          </w:p>
          <w:p w:rsidR="00196996" w:rsidRPr="00E122A2" w:rsidRDefault="00196996" w:rsidP="00DB3A8B">
            <w:pPr>
              <w:autoSpaceDE w:val="0"/>
              <w:autoSpaceDN w:val="0"/>
              <w:adjustRightInd w:val="0"/>
              <w:rPr>
                <w:b/>
              </w:rPr>
            </w:pPr>
            <w:r w:rsidRPr="00E122A2">
              <w:rPr>
                <w:b/>
              </w:rPr>
              <w:t xml:space="preserve">GÜNDEM 2: </w:t>
            </w:r>
          </w:p>
          <w:p w:rsidR="00196996" w:rsidRPr="00E122A2" w:rsidRDefault="00196996" w:rsidP="00DB3A8B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196996" w:rsidRDefault="00196996" w:rsidP="00DB3A8B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E122A2">
              <w:t xml:space="preserve">Orman Fakültesi Orman Mühendisliği Bölümü Silvikültür Anabilim Dalı öğretim elemanı </w:t>
            </w:r>
            <w:proofErr w:type="spellStart"/>
            <w:proofErr w:type="gramStart"/>
            <w:r w:rsidRPr="00E122A2">
              <w:rPr>
                <w:b/>
              </w:rPr>
              <w:t>Arş.Gör</w:t>
            </w:r>
            <w:proofErr w:type="spellEnd"/>
            <w:proofErr w:type="gramEnd"/>
            <w:r w:rsidRPr="00E122A2">
              <w:rPr>
                <w:b/>
              </w:rPr>
              <w:t xml:space="preserve">. Muhammed Ali </w:t>
            </w:r>
            <w:proofErr w:type="spellStart"/>
            <w:r w:rsidRPr="00E122A2">
              <w:rPr>
                <w:b/>
              </w:rPr>
              <w:t>AYDIN</w:t>
            </w:r>
            <w:r w:rsidRPr="00E122A2">
              <w:t>’ın</w:t>
            </w:r>
            <w:proofErr w:type="spellEnd"/>
            <w:r w:rsidRPr="00E122A2">
              <w:t xml:space="preserve">, 2023-ARC-ORMF-0003 numaralı BAP projesi kapsamında İzmir/Aliağa'da </w:t>
            </w:r>
            <w:r w:rsidRPr="00E122A2">
              <w:rPr>
                <w:rFonts w:eastAsiaTheme="minorHAnsi"/>
                <w:lang w:eastAsia="en-US"/>
              </w:rPr>
              <w:t>arazi çalışmaları yapmak</w:t>
            </w:r>
            <w:r w:rsidRPr="00E122A2">
              <w:t xml:space="preserve"> üzere; 2547 sayılı Kanun’un 39.maddesi uyarınca yol </w:t>
            </w:r>
            <w:proofErr w:type="spellStart"/>
            <w:r w:rsidRPr="00E122A2">
              <w:t>giderli</w:t>
            </w:r>
            <w:proofErr w:type="spellEnd"/>
            <w:r w:rsidRPr="00E122A2">
              <w:t xml:space="preserve">-yevmiyeli olarak görevlendirilmesi </w:t>
            </w:r>
            <w:r w:rsidRPr="00E122A2">
              <w:rPr>
                <w:color w:val="000000" w:themeColor="text1"/>
              </w:rPr>
              <w:t>hususunun görüşülmesi,</w:t>
            </w:r>
          </w:p>
          <w:p w:rsidR="00196996" w:rsidRDefault="00196996" w:rsidP="00DB3A8B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  <w:p w:rsidR="00196996" w:rsidRDefault="00196996" w:rsidP="00DB3A8B">
            <w:pPr>
              <w:autoSpaceDE w:val="0"/>
              <w:autoSpaceDN w:val="0"/>
              <w:adjustRightInd w:val="0"/>
              <w:rPr>
                <w:b/>
              </w:rPr>
            </w:pPr>
            <w:r w:rsidRPr="00E122A2">
              <w:rPr>
                <w:b/>
              </w:rPr>
              <w:t xml:space="preserve">GÜNDEM </w:t>
            </w:r>
            <w:r>
              <w:rPr>
                <w:b/>
              </w:rPr>
              <w:t>3</w:t>
            </w:r>
            <w:r w:rsidRPr="00E122A2">
              <w:rPr>
                <w:b/>
              </w:rPr>
              <w:t xml:space="preserve">: </w:t>
            </w:r>
          </w:p>
          <w:p w:rsidR="00196996" w:rsidRPr="00E122A2" w:rsidRDefault="00196996" w:rsidP="00DB3A8B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196996" w:rsidRDefault="00196996" w:rsidP="00DB3A8B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E122A2">
              <w:t>Orman Fakültesi</w:t>
            </w:r>
            <w:r>
              <w:t xml:space="preserve">’nde 2023-2024 öğretim yılı bahar yarıyılında okutulan ve ara sınav notları sehven hatalı girilen derslerin not değişikliği </w:t>
            </w:r>
            <w:r w:rsidRPr="00E122A2">
              <w:rPr>
                <w:color w:val="000000" w:themeColor="text1"/>
              </w:rPr>
              <w:t>hususunun görüşülmesi,</w:t>
            </w:r>
          </w:p>
          <w:p w:rsidR="00196996" w:rsidRPr="00AA394B" w:rsidRDefault="00196996" w:rsidP="00DB3A8B">
            <w:pPr>
              <w:shd w:val="clear" w:color="auto" w:fill="FFFFFF"/>
              <w:jc w:val="both"/>
            </w:pPr>
          </w:p>
          <w:p w:rsidR="00196996" w:rsidRPr="006479C2" w:rsidRDefault="00196996" w:rsidP="00DB3A8B">
            <w:pPr>
              <w:ind w:right="34"/>
              <w:jc w:val="both"/>
              <w:rPr>
                <w:b/>
              </w:rPr>
            </w:pPr>
            <w:r w:rsidRPr="006479C2">
              <w:rPr>
                <w:b/>
              </w:rPr>
              <w:t>KARAR NO: 2024/</w:t>
            </w:r>
            <w:r>
              <w:rPr>
                <w:b/>
              </w:rPr>
              <w:t>45</w:t>
            </w:r>
          </w:p>
          <w:p w:rsidR="00196996" w:rsidRPr="006479C2" w:rsidRDefault="00196996" w:rsidP="00DB3A8B">
            <w:pPr>
              <w:ind w:right="34"/>
              <w:jc w:val="both"/>
              <w:rPr>
                <w:color w:val="000000" w:themeColor="text1"/>
              </w:rPr>
            </w:pPr>
          </w:p>
          <w:p w:rsidR="00196996" w:rsidRDefault="00196996" w:rsidP="00DB3A8B">
            <w:pPr>
              <w:shd w:val="clear" w:color="auto" w:fill="FFFFFF"/>
              <w:jc w:val="both"/>
            </w:pPr>
            <w:r w:rsidRPr="006479C2">
              <w:t>“</w:t>
            </w:r>
            <w:r w:rsidRPr="006479C2">
              <w:rPr>
                <w:i/>
              </w:rPr>
              <w:t xml:space="preserve">Devlet Yükseköğretim Kurumlarında Öğretim Elemanı Norm Kadrolarının Belirlenmesine ve Kullanılmasına İlişkin </w:t>
            </w:r>
            <w:proofErr w:type="spellStart"/>
            <w:r w:rsidRPr="006479C2">
              <w:rPr>
                <w:i/>
              </w:rPr>
              <w:t>Yönetmelik”</w:t>
            </w:r>
            <w:r w:rsidRPr="006479C2">
              <w:t>in</w:t>
            </w:r>
            <w:proofErr w:type="spellEnd"/>
            <w:r w:rsidRPr="006479C2">
              <w:t xml:space="preserve"> 4/</w:t>
            </w:r>
            <w:r>
              <w:t>2</w:t>
            </w:r>
            <w:r w:rsidRPr="006479C2">
              <w:t xml:space="preserve"> ve 5/</w:t>
            </w:r>
            <w:r>
              <w:t>3</w:t>
            </w:r>
            <w:r w:rsidRPr="006479C2">
              <w:t xml:space="preserve"> maddesi uyarınca norm </w:t>
            </w:r>
            <w:r>
              <w:t>içi</w:t>
            </w:r>
            <w:r w:rsidRPr="006479C2">
              <w:t xml:space="preserve"> olarak Fakültemiz</w:t>
            </w:r>
            <w:r>
              <w:t xml:space="preserve"> Orman Endüstrisi Mühendisliği</w:t>
            </w:r>
            <w:r w:rsidRPr="006479C2">
              <w:rPr>
                <w:b/>
              </w:rPr>
              <w:t xml:space="preserve"> Orman Ürünleri Kimyası ve Teknolojisi Anabilim Dalına 1 (bir) </w:t>
            </w:r>
            <w:r>
              <w:rPr>
                <w:b/>
              </w:rPr>
              <w:t xml:space="preserve">Doçent </w:t>
            </w:r>
            <w:r w:rsidRPr="006479C2">
              <w:t xml:space="preserve">kadrosunun </w:t>
            </w:r>
            <w:r>
              <w:t>talep edilmesine,</w:t>
            </w:r>
          </w:p>
          <w:p w:rsidR="00196996" w:rsidRDefault="00196996" w:rsidP="00DB3A8B">
            <w:pPr>
              <w:shd w:val="clear" w:color="auto" w:fill="FFFFFF"/>
              <w:jc w:val="both"/>
            </w:pPr>
          </w:p>
          <w:p w:rsidR="00196996" w:rsidRPr="00E122A2" w:rsidRDefault="00196996" w:rsidP="00DB3A8B">
            <w:pPr>
              <w:ind w:right="34"/>
              <w:jc w:val="both"/>
              <w:rPr>
                <w:color w:val="000000" w:themeColor="text1"/>
              </w:rPr>
            </w:pPr>
            <w:r w:rsidRPr="00E122A2">
              <w:rPr>
                <w:b/>
              </w:rPr>
              <w:t>KARAR NO: 2024/46</w:t>
            </w:r>
          </w:p>
          <w:p w:rsidR="00196996" w:rsidRPr="00E122A2" w:rsidRDefault="00196996" w:rsidP="00DB3A8B">
            <w:pPr>
              <w:jc w:val="both"/>
            </w:pPr>
          </w:p>
          <w:p w:rsidR="00196996" w:rsidRDefault="00196996" w:rsidP="00DB3A8B">
            <w:pPr>
              <w:shd w:val="clear" w:color="auto" w:fill="FFFFFF"/>
              <w:jc w:val="both"/>
            </w:pPr>
            <w:r w:rsidRPr="00E122A2">
              <w:t xml:space="preserve">Orman Fakültesi Orman Mühendisliği Bölümü Silvikültür Anabilim Dalı öğretim elemanı </w:t>
            </w:r>
            <w:proofErr w:type="spellStart"/>
            <w:proofErr w:type="gramStart"/>
            <w:r w:rsidRPr="00E122A2">
              <w:rPr>
                <w:b/>
              </w:rPr>
              <w:t>Arş.Gör</w:t>
            </w:r>
            <w:proofErr w:type="spellEnd"/>
            <w:proofErr w:type="gramEnd"/>
            <w:r w:rsidRPr="00E122A2">
              <w:rPr>
                <w:b/>
              </w:rPr>
              <w:t xml:space="preserve">. </w:t>
            </w:r>
            <w:proofErr w:type="gramStart"/>
            <w:r w:rsidRPr="00E122A2">
              <w:rPr>
                <w:b/>
              </w:rPr>
              <w:t>Muhammed Ali AYDIN</w:t>
            </w:r>
            <w:r w:rsidRPr="00E122A2">
              <w:t xml:space="preserve">, 2023-ARC-ORMF-0003 numaralı BAP projesi kapsamında </w:t>
            </w:r>
            <w:r>
              <w:rPr>
                <w:shd w:val="clear" w:color="auto" w:fill="FFFFFF"/>
              </w:rPr>
              <w:t>28.05.2024-02.06</w:t>
            </w:r>
            <w:r w:rsidRPr="00E122A2">
              <w:rPr>
                <w:shd w:val="clear" w:color="auto" w:fill="FFFFFF"/>
              </w:rPr>
              <w:t>.2024 tarihleri arasında</w:t>
            </w:r>
            <w:r w:rsidRPr="00E122A2">
              <w:t xml:space="preserve"> İzmir/Aliağa'da </w:t>
            </w:r>
            <w:r w:rsidRPr="00E122A2">
              <w:rPr>
                <w:rFonts w:eastAsiaTheme="minorHAnsi"/>
                <w:lang w:eastAsia="en-US"/>
              </w:rPr>
              <w:t>arazi</w:t>
            </w:r>
            <w:r>
              <w:rPr>
                <w:rFonts w:eastAsiaTheme="minorHAnsi"/>
                <w:lang w:eastAsia="en-US"/>
              </w:rPr>
              <w:t xml:space="preserve"> çalışmaları yapacağından, ilgilinin </w:t>
            </w:r>
            <w:r w:rsidRPr="00E122A2">
              <w:t>2</w:t>
            </w:r>
            <w:r>
              <w:t xml:space="preserve">547 sayılı Kanun’un 39. maddesi </w:t>
            </w:r>
            <w:r w:rsidRPr="00E122A2">
              <w:t xml:space="preserve">uyarınca </w:t>
            </w:r>
            <w:r>
              <w:t xml:space="preserve">belirtilen tarihler arasında </w:t>
            </w:r>
            <w:r w:rsidRPr="00E122A2">
              <w:rPr>
                <w:shd w:val="clear" w:color="auto" w:fill="FFFFFF"/>
              </w:rPr>
              <w:t xml:space="preserve">yol izni hariç </w:t>
            </w:r>
            <w:r>
              <w:rPr>
                <w:shd w:val="clear" w:color="auto" w:fill="FFFFFF"/>
              </w:rPr>
              <w:t>6(altı</w:t>
            </w:r>
            <w:r w:rsidRPr="00E122A2">
              <w:rPr>
                <w:shd w:val="clear" w:color="auto" w:fill="FFFFFF"/>
              </w:rPr>
              <w:t xml:space="preserve">) gün </w:t>
            </w:r>
            <w:r>
              <w:rPr>
                <w:shd w:val="clear" w:color="auto" w:fill="FFFFFF"/>
              </w:rPr>
              <w:t>süreyle,</w:t>
            </w:r>
            <w:r w:rsidRPr="00E122A2">
              <w:rPr>
                <w:shd w:val="clear" w:color="auto" w:fill="FFFFFF"/>
              </w:rPr>
              <w:t xml:space="preserve"> </w:t>
            </w:r>
            <w:r w:rsidRPr="00E122A2">
              <w:t>masrafların BAP p</w:t>
            </w:r>
            <w:r w:rsidRPr="00E122A2">
              <w:rPr>
                <w:shd w:val="clear" w:color="auto" w:fill="FFFFFF"/>
              </w:rPr>
              <w:t>roje bütçesinden karşılanmak üzere 35 BDL 205</w:t>
            </w:r>
            <w:r>
              <w:rPr>
                <w:shd w:val="clear" w:color="auto" w:fill="FFFFFF"/>
              </w:rPr>
              <w:t xml:space="preserve"> </w:t>
            </w:r>
            <w:r w:rsidRPr="00E122A2">
              <w:rPr>
                <w:shd w:val="clear" w:color="auto" w:fill="FFFFFF"/>
              </w:rPr>
              <w:t xml:space="preserve">plakalı hususi araç ile </w:t>
            </w:r>
            <w:r w:rsidRPr="00E122A2">
              <w:t xml:space="preserve">yol </w:t>
            </w:r>
            <w:proofErr w:type="spellStart"/>
            <w:r w:rsidRPr="00E122A2">
              <w:t>giderli</w:t>
            </w:r>
            <w:proofErr w:type="spellEnd"/>
            <w:r w:rsidRPr="00E122A2">
              <w:t>-yevmiyeli olarak görevlendirilmesinin Fakülte Yönetim Kurulu tarafından uygun olduğuna,</w:t>
            </w:r>
            <w:proofErr w:type="gramEnd"/>
          </w:p>
          <w:p w:rsidR="00196996" w:rsidRDefault="00196996" w:rsidP="00DB3A8B">
            <w:pPr>
              <w:shd w:val="clear" w:color="auto" w:fill="FFFFFF"/>
              <w:jc w:val="both"/>
            </w:pPr>
          </w:p>
          <w:p w:rsidR="00196996" w:rsidRDefault="00196996" w:rsidP="00DB3A8B">
            <w:pPr>
              <w:ind w:right="34"/>
              <w:jc w:val="both"/>
              <w:rPr>
                <w:b/>
              </w:rPr>
            </w:pPr>
            <w:r>
              <w:rPr>
                <w:b/>
              </w:rPr>
              <w:t>KARAR NO: 2024/47</w:t>
            </w:r>
          </w:p>
          <w:p w:rsidR="00196996" w:rsidRDefault="00196996" w:rsidP="00DB3A8B">
            <w:pPr>
              <w:ind w:right="34"/>
              <w:jc w:val="both"/>
              <w:rPr>
                <w:b/>
              </w:rPr>
            </w:pPr>
          </w:p>
          <w:p w:rsidR="00196996" w:rsidRPr="00E122A2" w:rsidRDefault="00196996" w:rsidP="00DB3A8B">
            <w:pPr>
              <w:ind w:right="34"/>
              <w:jc w:val="both"/>
            </w:pPr>
            <w:r w:rsidRPr="00E122A2">
              <w:lastRenderedPageBreak/>
              <w:t>Orman Fakültesi</w:t>
            </w:r>
            <w:r>
              <w:t xml:space="preserve">’nde 2023-2024 öğretim yılı bahar yarıyılında okutulan aşağıdaki derslerin ilgili öğrencilere ait ara sınav notları sehven hatalı girilmiş olup söz konusu sınav notlarının karşılarında belirtilen şekliyle değiştirilmesinin </w:t>
            </w:r>
            <w:r>
              <w:rPr>
                <w:color w:val="000000" w:themeColor="text1"/>
              </w:rPr>
              <w:t>Fakülte Yönetim Kurulu tarafından uygun olduğuna,</w:t>
            </w:r>
          </w:p>
          <w:p w:rsidR="00196996" w:rsidRDefault="00196996" w:rsidP="00DB3A8B">
            <w:pPr>
              <w:rPr>
                <w:sz w:val="12"/>
              </w:rPr>
            </w:pPr>
          </w:p>
          <w:p w:rsidR="00196996" w:rsidRDefault="00196996" w:rsidP="00DB3A8B">
            <w:pPr>
              <w:rPr>
                <w:sz w:val="12"/>
              </w:rPr>
            </w:pPr>
          </w:p>
        </w:tc>
      </w:tr>
    </w:tbl>
    <w:p w:rsidR="00196996" w:rsidRDefault="00196996" w:rsidP="00196996">
      <w:pPr>
        <w:rPr>
          <w:sz w:val="12"/>
        </w:rPr>
      </w:pPr>
    </w:p>
    <w:p w:rsidR="00196996" w:rsidRDefault="00196996" w:rsidP="00196996">
      <w:pPr>
        <w:spacing w:after="200" w:line="276" w:lineRule="auto"/>
        <w:rPr>
          <w:sz w:val="12"/>
        </w:rPr>
      </w:pPr>
      <w:bookmarkStart w:id="0" w:name="_GoBack"/>
      <w:bookmarkEnd w:id="0"/>
    </w:p>
    <w:p w:rsidR="00196996" w:rsidRDefault="00196996" w:rsidP="00196996">
      <w:pPr>
        <w:rPr>
          <w:sz w:val="12"/>
        </w:rPr>
      </w:pPr>
    </w:p>
    <w:p w:rsidR="00196996" w:rsidRDefault="00196996" w:rsidP="00196996">
      <w:pPr>
        <w:rPr>
          <w:sz w:val="12"/>
        </w:rPr>
      </w:pPr>
    </w:p>
    <w:p w:rsidR="00196996" w:rsidRDefault="00196996" w:rsidP="00196996">
      <w:pPr>
        <w:rPr>
          <w:sz w:val="12"/>
        </w:rPr>
      </w:pPr>
    </w:p>
    <w:p w:rsidR="00196996" w:rsidRDefault="00196996" w:rsidP="00196996">
      <w:pPr>
        <w:rPr>
          <w:sz w:val="12"/>
        </w:rPr>
      </w:pPr>
    </w:p>
    <w:tbl>
      <w:tblPr>
        <w:tblStyle w:val="TabloKlavuzu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196996" w:rsidTr="00DB3A8B">
        <w:trPr>
          <w:jc w:val="center"/>
        </w:trPr>
        <w:tc>
          <w:tcPr>
            <w:tcW w:w="10206" w:type="dxa"/>
          </w:tcPr>
          <w:p w:rsidR="00196996" w:rsidRDefault="00196996" w:rsidP="00DB3A8B">
            <w:pPr>
              <w:shd w:val="clear" w:color="auto" w:fill="FFFFFF"/>
              <w:jc w:val="both"/>
              <w:rPr>
                <w:b/>
              </w:rPr>
            </w:pPr>
          </w:p>
          <w:p w:rsidR="00196996" w:rsidRDefault="00196996" w:rsidP="00DB3A8B">
            <w:pPr>
              <w:shd w:val="clear" w:color="auto" w:fill="FFFFFF"/>
              <w:jc w:val="both"/>
              <w:rPr>
                <w:b/>
              </w:rPr>
            </w:pPr>
          </w:p>
          <w:tbl>
            <w:tblPr>
              <w:tblpPr w:leftFromText="141" w:rightFromText="141" w:vertAnchor="text" w:horzAnchor="margin" w:tblpXSpec="center" w:tblpY="-162"/>
              <w:tblOverlap w:val="never"/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85"/>
              <w:gridCol w:w="1380"/>
              <w:gridCol w:w="1022"/>
              <w:gridCol w:w="1137"/>
              <w:gridCol w:w="2735"/>
              <w:gridCol w:w="1114"/>
              <w:gridCol w:w="1120"/>
            </w:tblGrid>
            <w:tr w:rsidR="00196996" w:rsidRPr="00AB5475" w:rsidTr="00DB3A8B">
              <w:trPr>
                <w:trHeight w:val="279"/>
              </w:trPr>
              <w:tc>
                <w:tcPr>
                  <w:tcW w:w="988" w:type="dxa"/>
                  <w:vAlign w:val="center"/>
                </w:tcPr>
                <w:p w:rsidR="00196996" w:rsidRPr="00A75F1E" w:rsidRDefault="00196996" w:rsidP="00DB3A8B">
                  <w:pPr>
                    <w:jc w:val="center"/>
                    <w:rPr>
                      <w:b/>
                      <w:sz w:val="18"/>
                      <w:szCs w:val="16"/>
                    </w:rPr>
                  </w:pPr>
                  <w:proofErr w:type="spellStart"/>
                  <w:proofErr w:type="gramStart"/>
                  <w:r w:rsidRPr="00A75F1E">
                    <w:rPr>
                      <w:b/>
                      <w:sz w:val="18"/>
                      <w:szCs w:val="16"/>
                    </w:rPr>
                    <w:t>Öğr.No</w:t>
                  </w:r>
                  <w:proofErr w:type="spellEnd"/>
                  <w:proofErr w:type="gramEnd"/>
                </w:p>
              </w:tc>
              <w:tc>
                <w:tcPr>
                  <w:tcW w:w="1417" w:type="dxa"/>
                  <w:vAlign w:val="center"/>
                </w:tcPr>
                <w:p w:rsidR="00196996" w:rsidRPr="00A75F1E" w:rsidRDefault="00196996" w:rsidP="00DB3A8B">
                  <w:pPr>
                    <w:rPr>
                      <w:color w:val="000000"/>
                      <w:sz w:val="18"/>
                      <w:szCs w:val="16"/>
                    </w:rPr>
                  </w:pPr>
                  <w:r w:rsidRPr="00A75F1E">
                    <w:rPr>
                      <w:b/>
                      <w:sz w:val="18"/>
                      <w:szCs w:val="16"/>
                    </w:rPr>
                    <w:t>Adı</w:t>
                  </w:r>
                </w:p>
              </w:tc>
              <w:tc>
                <w:tcPr>
                  <w:tcW w:w="1030" w:type="dxa"/>
                  <w:vAlign w:val="center"/>
                </w:tcPr>
                <w:p w:rsidR="00196996" w:rsidRPr="00A75F1E" w:rsidRDefault="00196996" w:rsidP="00DB3A8B">
                  <w:pPr>
                    <w:rPr>
                      <w:color w:val="000000"/>
                      <w:sz w:val="18"/>
                      <w:szCs w:val="16"/>
                    </w:rPr>
                  </w:pPr>
                  <w:r w:rsidRPr="00A75F1E">
                    <w:rPr>
                      <w:b/>
                      <w:sz w:val="18"/>
                      <w:szCs w:val="16"/>
                    </w:rPr>
                    <w:t>Soyadı</w:t>
                  </w:r>
                </w:p>
              </w:tc>
              <w:tc>
                <w:tcPr>
                  <w:tcW w:w="998" w:type="dxa"/>
                  <w:vAlign w:val="center"/>
                </w:tcPr>
                <w:p w:rsidR="00196996" w:rsidRPr="00A75F1E" w:rsidRDefault="00196996" w:rsidP="00DB3A8B">
                  <w:pPr>
                    <w:rPr>
                      <w:sz w:val="18"/>
                      <w:szCs w:val="16"/>
                    </w:rPr>
                  </w:pPr>
                  <w:r w:rsidRPr="00A75F1E">
                    <w:rPr>
                      <w:b/>
                      <w:sz w:val="18"/>
                      <w:szCs w:val="16"/>
                    </w:rPr>
                    <w:t>Bölümü</w:t>
                  </w:r>
                </w:p>
              </w:tc>
              <w:tc>
                <w:tcPr>
                  <w:tcW w:w="2789" w:type="dxa"/>
                  <w:vAlign w:val="center"/>
                </w:tcPr>
                <w:p w:rsidR="00196996" w:rsidRPr="00A75F1E" w:rsidRDefault="00196996" w:rsidP="00DB3A8B">
                  <w:pPr>
                    <w:rPr>
                      <w:b/>
                      <w:sz w:val="18"/>
                      <w:szCs w:val="16"/>
                    </w:rPr>
                  </w:pPr>
                  <w:r w:rsidRPr="00A75F1E">
                    <w:rPr>
                      <w:b/>
                      <w:sz w:val="18"/>
                      <w:szCs w:val="16"/>
                    </w:rPr>
                    <w:t>Ders Adı</w:t>
                  </w:r>
                </w:p>
              </w:tc>
              <w:tc>
                <w:tcPr>
                  <w:tcW w:w="1137" w:type="dxa"/>
                  <w:vAlign w:val="center"/>
                </w:tcPr>
                <w:p w:rsidR="00196996" w:rsidRPr="00FD7D32" w:rsidRDefault="00196996" w:rsidP="00DB3A8B">
                  <w:pPr>
                    <w:rPr>
                      <w:b/>
                      <w:sz w:val="18"/>
                      <w:szCs w:val="16"/>
                    </w:rPr>
                  </w:pPr>
                  <w:r w:rsidRPr="00FD7D32">
                    <w:rPr>
                      <w:b/>
                      <w:sz w:val="18"/>
                      <w:szCs w:val="16"/>
                    </w:rPr>
                    <w:t xml:space="preserve">Yanlış </w:t>
                  </w:r>
                </w:p>
                <w:p w:rsidR="00196996" w:rsidRPr="00FD7D32" w:rsidRDefault="00196996" w:rsidP="00DB3A8B">
                  <w:pPr>
                    <w:rPr>
                      <w:b/>
                      <w:sz w:val="18"/>
                      <w:szCs w:val="16"/>
                    </w:rPr>
                  </w:pPr>
                  <w:r w:rsidRPr="00FD7D32">
                    <w:rPr>
                      <w:b/>
                      <w:sz w:val="18"/>
                      <w:szCs w:val="16"/>
                    </w:rPr>
                    <w:t>Girilen Not</w:t>
                  </w:r>
                </w:p>
              </w:tc>
              <w:tc>
                <w:tcPr>
                  <w:tcW w:w="1134" w:type="dxa"/>
                  <w:vAlign w:val="center"/>
                </w:tcPr>
                <w:p w:rsidR="00196996" w:rsidRPr="00FD7D32" w:rsidRDefault="00196996" w:rsidP="00DB3A8B">
                  <w:pPr>
                    <w:rPr>
                      <w:b/>
                      <w:sz w:val="18"/>
                      <w:szCs w:val="16"/>
                    </w:rPr>
                  </w:pPr>
                  <w:r w:rsidRPr="00FD7D32">
                    <w:rPr>
                      <w:b/>
                      <w:sz w:val="18"/>
                      <w:szCs w:val="16"/>
                    </w:rPr>
                    <w:t>Girilmesi Gereken Not</w:t>
                  </w:r>
                </w:p>
              </w:tc>
            </w:tr>
            <w:tr w:rsidR="00196996" w:rsidRPr="00AB5475" w:rsidTr="00DB3A8B">
              <w:trPr>
                <w:trHeight w:val="280"/>
              </w:trPr>
              <w:tc>
                <w:tcPr>
                  <w:tcW w:w="988" w:type="dxa"/>
                  <w:vAlign w:val="center"/>
                </w:tcPr>
                <w:p w:rsidR="00196996" w:rsidRPr="00A75F1E" w:rsidRDefault="00196996" w:rsidP="00DB3A8B">
                  <w:pPr>
                    <w:pStyle w:val="TableParagraph"/>
                    <w:tabs>
                      <w:tab w:val="left" w:pos="0"/>
                    </w:tabs>
                    <w:ind w:right="-9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A75F1E">
                    <w:rPr>
                      <w:rFonts w:ascii="Times New Roman" w:hAnsi="Times New Roman" w:cs="Times New Roman"/>
                      <w:sz w:val="18"/>
                      <w:szCs w:val="16"/>
                    </w:rPr>
                    <w:t>201001004</w:t>
                  </w:r>
                </w:p>
              </w:tc>
              <w:tc>
                <w:tcPr>
                  <w:tcW w:w="1417" w:type="dxa"/>
                  <w:vAlign w:val="center"/>
                </w:tcPr>
                <w:p w:rsidR="00196996" w:rsidRPr="00A75F1E" w:rsidRDefault="00196996" w:rsidP="00DB3A8B">
                  <w:pPr>
                    <w:pStyle w:val="TableParagraph"/>
                    <w:ind w:right="-65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A75F1E">
                    <w:rPr>
                      <w:rFonts w:ascii="Times New Roman" w:hAnsi="Times New Roman" w:cs="Times New Roman"/>
                      <w:sz w:val="18"/>
                      <w:szCs w:val="16"/>
                    </w:rPr>
                    <w:t>Gökhan Orhan</w:t>
                  </w:r>
                </w:p>
              </w:tc>
              <w:tc>
                <w:tcPr>
                  <w:tcW w:w="1030" w:type="dxa"/>
                  <w:vAlign w:val="center"/>
                </w:tcPr>
                <w:p w:rsidR="00196996" w:rsidRPr="00A75F1E" w:rsidRDefault="00196996" w:rsidP="00DB3A8B">
                  <w:pPr>
                    <w:pStyle w:val="TableParagraph"/>
                    <w:ind w:left="-34" w:right="-10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A75F1E">
                    <w:rPr>
                      <w:rFonts w:ascii="Times New Roman" w:hAnsi="Times New Roman" w:cs="Times New Roman"/>
                      <w:sz w:val="18"/>
                      <w:szCs w:val="16"/>
                    </w:rPr>
                    <w:t>GÜNGÖR</w:t>
                  </w:r>
                </w:p>
              </w:tc>
              <w:tc>
                <w:tcPr>
                  <w:tcW w:w="998" w:type="dxa"/>
                  <w:vAlign w:val="center"/>
                </w:tcPr>
                <w:p w:rsidR="00196996" w:rsidRPr="00A75F1E" w:rsidRDefault="00196996" w:rsidP="00DB3A8B">
                  <w:pPr>
                    <w:pStyle w:val="TableParagraph"/>
                    <w:spacing w:line="230" w:lineRule="atLeast"/>
                    <w:ind w:left="76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A75F1E">
                    <w:rPr>
                      <w:rFonts w:ascii="Times New Roman" w:hAnsi="Times New Roman" w:cs="Times New Roman"/>
                      <w:sz w:val="18"/>
                      <w:szCs w:val="16"/>
                    </w:rPr>
                    <w:t xml:space="preserve">Orman </w:t>
                  </w:r>
                  <w:proofErr w:type="spellStart"/>
                  <w:proofErr w:type="gramStart"/>
                  <w:r w:rsidRPr="00A75F1E">
                    <w:rPr>
                      <w:rFonts w:ascii="Times New Roman" w:hAnsi="Times New Roman" w:cs="Times New Roman"/>
                      <w:sz w:val="18"/>
                      <w:szCs w:val="16"/>
                    </w:rPr>
                    <w:t>End,Müh</w:t>
                  </w:r>
                  <w:proofErr w:type="spellEnd"/>
                  <w:proofErr w:type="gramEnd"/>
                  <w:r w:rsidRPr="00A75F1E">
                    <w:rPr>
                      <w:rFonts w:ascii="Times New Roman" w:hAnsi="Times New Roman" w:cs="Times New Roman"/>
                      <w:sz w:val="18"/>
                      <w:szCs w:val="16"/>
                    </w:rPr>
                    <w:t>,</w:t>
                  </w:r>
                </w:p>
              </w:tc>
              <w:tc>
                <w:tcPr>
                  <w:tcW w:w="2789" w:type="dxa"/>
                  <w:vAlign w:val="center"/>
                </w:tcPr>
                <w:p w:rsidR="00196996" w:rsidRPr="00A75F1E" w:rsidRDefault="00196996" w:rsidP="00DB3A8B">
                  <w:pPr>
                    <w:pStyle w:val="TableParagraph"/>
                    <w:ind w:right="318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A75F1E">
                    <w:rPr>
                      <w:rFonts w:ascii="Times New Roman" w:hAnsi="Times New Roman" w:cs="Times New Roman"/>
                      <w:sz w:val="18"/>
                      <w:szCs w:val="16"/>
                    </w:rPr>
                    <w:t xml:space="preserve"> OES308Ahşap ve </w:t>
                  </w:r>
                  <w:proofErr w:type="gramStart"/>
                  <w:r w:rsidRPr="00A75F1E">
                    <w:rPr>
                      <w:rFonts w:ascii="Times New Roman" w:hAnsi="Times New Roman" w:cs="Times New Roman"/>
                      <w:sz w:val="18"/>
                      <w:szCs w:val="16"/>
                    </w:rPr>
                    <w:t>Mobilya   Konstrüksiyonları</w:t>
                  </w:r>
                  <w:proofErr w:type="gramEnd"/>
                </w:p>
              </w:tc>
              <w:tc>
                <w:tcPr>
                  <w:tcW w:w="1137" w:type="dxa"/>
                  <w:vAlign w:val="center"/>
                </w:tcPr>
                <w:p w:rsidR="00196996" w:rsidRPr="00A75F1E" w:rsidRDefault="00196996" w:rsidP="00DB3A8B">
                  <w:pPr>
                    <w:jc w:val="center"/>
                    <w:rPr>
                      <w:sz w:val="18"/>
                      <w:szCs w:val="16"/>
                    </w:rPr>
                  </w:pPr>
                  <w:r>
                    <w:rPr>
                      <w:sz w:val="18"/>
                      <w:szCs w:val="16"/>
                    </w:rPr>
                    <w:t>5</w:t>
                  </w:r>
                </w:p>
              </w:tc>
              <w:tc>
                <w:tcPr>
                  <w:tcW w:w="1134" w:type="dxa"/>
                  <w:vAlign w:val="center"/>
                </w:tcPr>
                <w:p w:rsidR="00196996" w:rsidRPr="00A75F1E" w:rsidRDefault="00196996" w:rsidP="00DB3A8B">
                  <w:pPr>
                    <w:jc w:val="center"/>
                    <w:rPr>
                      <w:sz w:val="18"/>
                      <w:szCs w:val="16"/>
                    </w:rPr>
                  </w:pPr>
                  <w:r>
                    <w:rPr>
                      <w:sz w:val="18"/>
                      <w:szCs w:val="16"/>
                    </w:rPr>
                    <w:t>GR</w:t>
                  </w:r>
                </w:p>
              </w:tc>
            </w:tr>
            <w:tr w:rsidR="00196996" w:rsidRPr="00AB5475" w:rsidTr="00DB3A8B">
              <w:trPr>
                <w:trHeight w:val="372"/>
              </w:trPr>
              <w:tc>
                <w:tcPr>
                  <w:tcW w:w="988" w:type="dxa"/>
                  <w:vAlign w:val="center"/>
                </w:tcPr>
                <w:p w:rsidR="00196996" w:rsidRPr="00A75F1E" w:rsidRDefault="00196996" w:rsidP="00DB3A8B">
                  <w:pPr>
                    <w:rPr>
                      <w:sz w:val="18"/>
                      <w:szCs w:val="16"/>
                    </w:rPr>
                  </w:pPr>
                  <w:r>
                    <w:rPr>
                      <w:sz w:val="18"/>
                      <w:szCs w:val="16"/>
                    </w:rPr>
                    <w:t>221002010</w:t>
                  </w:r>
                </w:p>
              </w:tc>
              <w:tc>
                <w:tcPr>
                  <w:tcW w:w="1417" w:type="dxa"/>
                  <w:vAlign w:val="center"/>
                </w:tcPr>
                <w:p w:rsidR="00196996" w:rsidRPr="00A75F1E" w:rsidRDefault="00196996" w:rsidP="00DB3A8B">
                  <w:pPr>
                    <w:rPr>
                      <w:sz w:val="18"/>
                      <w:szCs w:val="16"/>
                    </w:rPr>
                  </w:pPr>
                  <w:r>
                    <w:rPr>
                      <w:sz w:val="18"/>
                      <w:szCs w:val="16"/>
                    </w:rPr>
                    <w:t>Esra</w:t>
                  </w:r>
                </w:p>
              </w:tc>
              <w:tc>
                <w:tcPr>
                  <w:tcW w:w="1030" w:type="dxa"/>
                  <w:vAlign w:val="center"/>
                </w:tcPr>
                <w:p w:rsidR="00196996" w:rsidRPr="00A75F1E" w:rsidRDefault="00196996" w:rsidP="00DB3A8B">
                  <w:pPr>
                    <w:ind w:left="-34"/>
                    <w:rPr>
                      <w:sz w:val="18"/>
                      <w:szCs w:val="16"/>
                    </w:rPr>
                  </w:pPr>
                  <w:r>
                    <w:rPr>
                      <w:sz w:val="18"/>
                      <w:szCs w:val="16"/>
                    </w:rPr>
                    <w:t>BAYIRLI</w:t>
                  </w:r>
                </w:p>
              </w:tc>
              <w:tc>
                <w:tcPr>
                  <w:tcW w:w="998" w:type="dxa"/>
                  <w:vAlign w:val="center"/>
                </w:tcPr>
                <w:p w:rsidR="00196996" w:rsidRPr="00A75F1E" w:rsidRDefault="00196996" w:rsidP="00DB3A8B">
                  <w:pPr>
                    <w:ind w:left="67"/>
                    <w:rPr>
                      <w:sz w:val="18"/>
                      <w:szCs w:val="16"/>
                    </w:rPr>
                  </w:pPr>
                  <w:proofErr w:type="spellStart"/>
                  <w:proofErr w:type="gramStart"/>
                  <w:r w:rsidRPr="00A75F1E">
                    <w:rPr>
                      <w:sz w:val="18"/>
                      <w:szCs w:val="16"/>
                    </w:rPr>
                    <w:t>Orman,Müh</w:t>
                  </w:r>
                  <w:proofErr w:type="spellEnd"/>
                  <w:r w:rsidRPr="00A75F1E">
                    <w:rPr>
                      <w:sz w:val="18"/>
                      <w:szCs w:val="16"/>
                    </w:rPr>
                    <w:t>.</w:t>
                  </w:r>
                  <w:proofErr w:type="gramEnd"/>
                </w:p>
              </w:tc>
              <w:tc>
                <w:tcPr>
                  <w:tcW w:w="2789" w:type="dxa"/>
                  <w:vAlign w:val="center"/>
                </w:tcPr>
                <w:p w:rsidR="00196996" w:rsidRPr="00A75F1E" w:rsidRDefault="00196996" w:rsidP="00DB3A8B">
                  <w:pPr>
                    <w:rPr>
                      <w:sz w:val="18"/>
                      <w:szCs w:val="16"/>
                    </w:rPr>
                  </w:pPr>
                  <w:r w:rsidRPr="00A75F1E">
                    <w:rPr>
                      <w:color w:val="000000"/>
                      <w:sz w:val="18"/>
                      <w:szCs w:val="16"/>
                    </w:rPr>
                    <w:t xml:space="preserve"> </w:t>
                  </w:r>
                  <w:r>
                    <w:rPr>
                      <w:color w:val="000000"/>
                      <w:sz w:val="18"/>
                      <w:szCs w:val="16"/>
                    </w:rPr>
                    <w:t>ORM316 Uzaktan Algılama</w:t>
                  </w:r>
                </w:p>
              </w:tc>
              <w:tc>
                <w:tcPr>
                  <w:tcW w:w="1137" w:type="dxa"/>
                  <w:vAlign w:val="center"/>
                </w:tcPr>
                <w:p w:rsidR="00196996" w:rsidRPr="00A75F1E" w:rsidRDefault="00196996" w:rsidP="00DB3A8B">
                  <w:pPr>
                    <w:jc w:val="center"/>
                    <w:rPr>
                      <w:sz w:val="18"/>
                      <w:szCs w:val="16"/>
                    </w:rPr>
                  </w:pPr>
                  <w:r>
                    <w:rPr>
                      <w:sz w:val="18"/>
                      <w:szCs w:val="16"/>
                    </w:rPr>
                    <w:t>75</w:t>
                  </w:r>
                </w:p>
              </w:tc>
              <w:tc>
                <w:tcPr>
                  <w:tcW w:w="1134" w:type="dxa"/>
                  <w:vAlign w:val="center"/>
                </w:tcPr>
                <w:p w:rsidR="00196996" w:rsidRPr="00A75F1E" w:rsidRDefault="00196996" w:rsidP="00DB3A8B">
                  <w:pPr>
                    <w:jc w:val="center"/>
                    <w:rPr>
                      <w:sz w:val="18"/>
                      <w:szCs w:val="16"/>
                    </w:rPr>
                  </w:pPr>
                  <w:r>
                    <w:rPr>
                      <w:sz w:val="18"/>
                      <w:szCs w:val="16"/>
                    </w:rPr>
                    <w:t>95</w:t>
                  </w:r>
                </w:p>
              </w:tc>
            </w:tr>
          </w:tbl>
          <w:p w:rsidR="00196996" w:rsidRDefault="00196996" w:rsidP="00DB3A8B">
            <w:pPr>
              <w:shd w:val="clear" w:color="auto" w:fill="FFFFFF"/>
              <w:jc w:val="both"/>
              <w:rPr>
                <w:b/>
              </w:rPr>
            </w:pPr>
          </w:p>
          <w:p w:rsidR="00196996" w:rsidRDefault="00196996" w:rsidP="00DB3A8B">
            <w:pPr>
              <w:rPr>
                <w:b/>
              </w:rPr>
            </w:pPr>
          </w:p>
          <w:p w:rsidR="00196996" w:rsidRDefault="00196996" w:rsidP="00DB3A8B">
            <w:pPr>
              <w:rPr>
                <w:b/>
              </w:rPr>
            </w:pPr>
            <w:r w:rsidRPr="002E03FF">
              <w:rPr>
                <w:b/>
              </w:rPr>
              <w:t>Oy birliği ile karar verilmiştir.</w:t>
            </w:r>
          </w:p>
          <w:p w:rsidR="00196996" w:rsidRDefault="00196996" w:rsidP="00DB3A8B">
            <w:pPr>
              <w:rPr>
                <w:b/>
              </w:rPr>
            </w:pPr>
          </w:p>
          <w:p w:rsidR="00196996" w:rsidRDefault="00196996" w:rsidP="00DB3A8B">
            <w:pPr>
              <w:rPr>
                <w:b/>
              </w:rPr>
            </w:pPr>
          </w:p>
          <w:p w:rsidR="00196996" w:rsidRPr="00483E32" w:rsidRDefault="00196996" w:rsidP="00DB3A8B">
            <w:pPr>
              <w:rPr>
                <w:sz w:val="2"/>
              </w:rPr>
            </w:pPr>
          </w:p>
          <w:p w:rsidR="00196996" w:rsidRPr="00483E32" w:rsidRDefault="00196996" w:rsidP="00DB3A8B">
            <w:pPr>
              <w:rPr>
                <w:sz w:val="10"/>
              </w:rPr>
            </w:pPr>
          </w:p>
          <w:p w:rsidR="00196996" w:rsidRDefault="00196996" w:rsidP="00DB3A8B">
            <w:pPr>
              <w:rPr>
                <w:sz w:val="12"/>
              </w:rPr>
            </w:pPr>
          </w:p>
          <w:p w:rsidR="00196996" w:rsidRDefault="00196996" w:rsidP="00DB3A8B">
            <w:pPr>
              <w:rPr>
                <w:sz w:val="12"/>
              </w:rPr>
            </w:pPr>
          </w:p>
          <w:p w:rsidR="00196996" w:rsidRDefault="00196996" w:rsidP="00DB3A8B">
            <w:pPr>
              <w:rPr>
                <w:sz w:val="12"/>
              </w:rPr>
            </w:pPr>
          </w:p>
          <w:p w:rsidR="00196996" w:rsidRDefault="00196996" w:rsidP="00DB3A8B">
            <w:pPr>
              <w:rPr>
                <w:sz w:val="12"/>
              </w:rPr>
            </w:pPr>
          </w:p>
        </w:tc>
      </w:tr>
    </w:tbl>
    <w:p w:rsidR="00E94EC5" w:rsidRDefault="00E94EC5" w:rsidP="00E94EC5"/>
    <w:p w:rsidR="007D5D55" w:rsidRDefault="007D5D55"/>
    <w:sectPr w:rsidR="007D5D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BB5" w:rsidRDefault="00703BB5" w:rsidP="00E94EC5">
      <w:r>
        <w:separator/>
      </w:r>
    </w:p>
  </w:endnote>
  <w:endnote w:type="continuationSeparator" w:id="0">
    <w:p w:rsidR="00703BB5" w:rsidRDefault="00703BB5" w:rsidP="00E9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BB5" w:rsidRDefault="00703BB5" w:rsidP="00E94EC5">
      <w:r>
        <w:separator/>
      </w:r>
    </w:p>
  </w:footnote>
  <w:footnote w:type="continuationSeparator" w:id="0">
    <w:p w:rsidR="00703BB5" w:rsidRDefault="00703BB5" w:rsidP="00E9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EC5" w:rsidRPr="007B1195" w:rsidRDefault="00E94EC5" w:rsidP="00E94EC5">
    <w:pPr>
      <w:ind w:left="3540" w:firstLine="708"/>
      <w:rPr>
        <w:b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 wp14:anchorId="042288A6" wp14:editId="3BE0FB2E">
          <wp:simplePos x="0" y="0"/>
          <wp:positionH relativeFrom="column">
            <wp:posOffset>5253355</wp:posOffset>
          </wp:positionH>
          <wp:positionV relativeFrom="paragraph">
            <wp:posOffset>7620</wp:posOffset>
          </wp:positionV>
          <wp:extent cx="710565" cy="415925"/>
          <wp:effectExtent l="0" t="0" r="0" b="0"/>
          <wp:wrapTight wrapText="bothSides">
            <wp:wrapPolygon edited="0">
              <wp:start x="0" y="0"/>
              <wp:lineTo x="0" y="20776"/>
              <wp:lineTo x="20847" y="20776"/>
              <wp:lineTo x="20847" y="0"/>
              <wp:lineTo x="0" y="0"/>
            </wp:wrapPolygon>
          </wp:wrapTight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565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7AC5">
      <w:rPr>
        <w:noProof/>
      </w:rPr>
      <w:drawing>
        <wp:anchor distT="0" distB="0" distL="114300" distR="114300" simplePos="0" relativeHeight="251659264" behindDoc="0" locked="0" layoutInCell="1" allowOverlap="1" wp14:anchorId="4110FA5D" wp14:editId="436195C8">
          <wp:simplePos x="0" y="0"/>
          <wp:positionH relativeFrom="column">
            <wp:posOffset>-114300</wp:posOffset>
          </wp:positionH>
          <wp:positionV relativeFrom="paragraph">
            <wp:posOffset>3810</wp:posOffset>
          </wp:positionV>
          <wp:extent cx="1296000" cy="637200"/>
          <wp:effectExtent l="0" t="0" r="0" b="0"/>
          <wp:wrapThrough wrapText="bothSides">
            <wp:wrapPolygon edited="0">
              <wp:start x="0" y="0"/>
              <wp:lineTo x="0" y="16798"/>
              <wp:lineTo x="1906" y="20028"/>
              <wp:lineTo x="5082" y="20674"/>
              <wp:lineTo x="21282" y="20674"/>
              <wp:lineTo x="21282" y="8399"/>
              <wp:lineTo x="13024" y="3876"/>
              <wp:lineTo x="3812" y="0"/>
              <wp:lineTo x="0" y="0"/>
            </wp:wrapPolygon>
          </wp:wrapThrough>
          <wp:docPr id="9" name="Resim 9" descr="http://ikc.edu.tr/Images/Shared/yen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kc.edu.tr/Images/Shared/yeni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1195">
      <w:rPr>
        <w:b/>
      </w:rPr>
      <w:t>T.C.</w:t>
    </w:r>
  </w:p>
  <w:p w:rsidR="00E94EC5" w:rsidRDefault="00E94EC5" w:rsidP="00E94EC5">
    <w:pPr>
      <w:tabs>
        <w:tab w:val="left" w:pos="345"/>
        <w:tab w:val="center" w:pos="4536"/>
      </w:tabs>
      <w:jc w:val="center"/>
      <w:rPr>
        <w:b/>
      </w:rPr>
    </w:pPr>
    <w:r>
      <w:rPr>
        <w:b/>
      </w:rPr>
      <w:t>İZMİR KÂ</w:t>
    </w:r>
    <w:r w:rsidRPr="007B1195">
      <w:rPr>
        <w:b/>
      </w:rPr>
      <w:t>TİP ÇELEBİ ÜNİVERSİTESİ</w:t>
    </w:r>
  </w:p>
  <w:p w:rsidR="00E94EC5" w:rsidRDefault="00E94EC5" w:rsidP="00E94EC5">
    <w:pPr>
      <w:tabs>
        <w:tab w:val="left" w:pos="6237"/>
      </w:tabs>
      <w:ind w:left="6663" w:right="425" w:hanging="7088"/>
      <w:jc w:val="center"/>
      <w:rPr>
        <w:b/>
      </w:rPr>
    </w:pPr>
    <w:r>
      <w:rPr>
        <w:b/>
      </w:rPr>
      <w:t xml:space="preserve">           Orman</w:t>
    </w:r>
    <w:r w:rsidRPr="004173F0">
      <w:rPr>
        <w:b/>
      </w:rPr>
      <w:t xml:space="preserve"> Fakültesi Dekanlığı</w:t>
    </w:r>
  </w:p>
  <w:p w:rsidR="00E94EC5" w:rsidRDefault="00E94EC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EA"/>
    <w:rsid w:val="000D39BA"/>
    <w:rsid w:val="00103080"/>
    <w:rsid w:val="001555EA"/>
    <w:rsid w:val="00196996"/>
    <w:rsid w:val="001B0C08"/>
    <w:rsid w:val="00260420"/>
    <w:rsid w:val="0026192E"/>
    <w:rsid w:val="0049279F"/>
    <w:rsid w:val="005A04AD"/>
    <w:rsid w:val="005C27F3"/>
    <w:rsid w:val="005D174F"/>
    <w:rsid w:val="007036E0"/>
    <w:rsid w:val="00703BB5"/>
    <w:rsid w:val="0072326C"/>
    <w:rsid w:val="007D5D55"/>
    <w:rsid w:val="00916892"/>
    <w:rsid w:val="00BA680B"/>
    <w:rsid w:val="00BD129C"/>
    <w:rsid w:val="00C30131"/>
    <w:rsid w:val="00CB0E5C"/>
    <w:rsid w:val="00D97DF9"/>
    <w:rsid w:val="00DE7151"/>
    <w:rsid w:val="00E94EC5"/>
    <w:rsid w:val="00F33444"/>
    <w:rsid w:val="00F37804"/>
    <w:rsid w:val="00F5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E52B"/>
  <w15:chartTrackingRefBased/>
  <w15:docId w15:val="{0837B227-D8E4-44DE-9FBB-C354CC06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4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19699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systeminfo</dc:creator>
  <cp:keywords/>
  <dc:description/>
  <cp:lastModifiedBy>Acer systeminfo</cp:lastModifiedBy>
  <cp:revision>2</cp:revision>
  <dcterms:created xsi:type="dcterms:W3CDTF">2024-12-24T08:44:00Z</dcterms:created>
  <dcterms:modified xsi:type="dcterms:W3CDTF">2024-12-24T08:44:00Z</dcterms:modified>
</cp:coreProperties>
</file>